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101" w:rsidRPr="00A004A0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№2-722-1701/2025</w:t>
      </w:r>
    </w:p>
    <w:p w:rsidR="009B4101" w:rsidRPr="00A004A0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004A0">
        <w:rPr>
          <w:rFonts w:ascii="Times New Roman" w:hAnsi="Times New Roman" w:cs="Times New Roman"/>
          <w:sz w:val="26"/>
          <w:szCs w:val="26"/>
        </w:rPr>
        <w:t>86м</w:t>
      </w:r>
      <w:r w:rsidRPr="00A004A0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0017-01-2025-001035-78</w:t>
      </w:r>
    </w:p>
    <w:p w:rsidR="009B4101" w:rsidRPr="00A004A0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00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РЕШЕНИЕ</w:t>
      </w:r>
    </w:p>
    <w:p w:rsidR="009B4101" w:rsidRPr="00A004A0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004A0">
        <w:rPr>
          <w:rFonts w:ascii="Times New Roman" w:hAnsi="Times New Roman" w:cs="Times New Roman"/>
          <w:sz w:val="26"/>
          <w:szCs w:val="26"/>
        </w:rPr>
        <w:t xml:space="preserve">                                     Именем Российской Федерации</w:t>
      </w:r>
    </w:p>
    <w:p w:rsidR="009B4101" w:rsidRPr="00A004A0" w:rsidP="009B4101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4A0">
        <w:rPr>
          <w:rFonts w:ascii="Times New Roman" w:hAnsi="Times New Roman" w:cs="Times New Roman"/>
          <w:sz w:val="26"/>
          <w:szCs w:val="26"/>
        </w:rPr>
        <w:t xml:space="preserve">                                             Резолютивная часть</w:t>
      </w:r>
    </w:p>
    <w:p w:rsidR="009B4101" w:rsidP="009B4101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«29» мая 2025 года                     </w:t>
      </w:r>
      <w:r w:rsidRPr="00A004A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04A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A004A0">
        <w:rPr>
          <w:rFonts w:ascii="Times New Roman" w:hAnsi="Times New Roman" w:cs="Times New Roman"/>
          <w:bCs/>
          <w:sz w:val="26"/>
          <w:szCs w:val="26"/>
        </w:rPr>
        <w:t>г. Когалым</w:t>
      </w:r>
    </w:p>
    <w:p w:rsidR="009B4101" w:rsidRPr="000738BA" w:rsidP="009B4101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B4101" w:rsidRPr="00966C69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66C69">
        <w:rPr>
          <w:rFonts w:ascii="Times New Roman" w:hAnsi="Times New Roman" w:cs="Times New Roman"/>
          <w:sz w:val="26"/>
          <w:szCs w:val="26"/>
        </w:rPr>
        <w:t xml:space="preserve">            Мировой судья судебного участка № 1 Когалымского судебного района Ханты-Мансийского автономного округа-Югры </w:t>
      </w:r>
      <w:r w:rsidRPr="00966C69">
        <w:rPr>
          <w:rFonts w:ascii="Times New Roman" w:hAnsi="Times New Roman" w:cs="Times New Roman"/>
          <w:sz w:val="26"/>
          <w:szCs w:val="26"/>
        </w:rPr>
        <w:t>Олькова</w:t>
      </w:r>
      <w:r w:rsidRPr="00966C69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9B4101" w:rsidRPr="00966C69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66C69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при секретаре Рубец Е.В.</w:t>
      </w:r>
    </w:p>
    <w:p w:rsidR="009B4101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66C69">
        <w:rPr>
          <w:rFonts w:ascii="Times New Roman" w:hAnsi="Times New Roman" w:cs="Times New Roman"/>
          <w:sz w:val="26"/>
          <w:szCs w:val="26"/>
        </w:rPr>
        <w:t xml:space="preserve">            рассмотрев в открытом судебном заседании гражданское дело по иску </w:t>
      </w:r>
      <w:r w:rsidRPr="00610492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«Региональная Служба Взыскания (ООО ПКО «РСВ») к Байковой Марине Анатольевне о взыскании задолженности по договору займа,</w:t>
      </w:r>
    </w:p>
    <w:p w:rsidR="009B4101" w:rsidRPr="00966C69" w:rsidP="009B4101">
      <w:pPr>
        <w:pStyle w:val="NoSpacing"/>
        <w:jc w:val="both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  <w:r w:rsidRPr="00966C6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</w:t>
      </w:r>
      <w:r w:rsidRPr="00966C6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Руководствуясь ст. ст. 196, 199, 200 Гражданского кодекса Российской Федерации, ст. ст. 167, 194-198, 199 Гражданского процессуального кодекса Российской Федерации, </w:t>
      </w:r>
      <w:r w:rsidRPr="00966C69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</w:t>
      </w:r>
      <w:r w:rsidRPr="00966C69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</w:p>
    <w:p w:rsidR="009B4101" w:rsidRPr="00966C69" w:rsidP="009B4101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66C69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</w:t>
      </w:r>
    </w:p>
    <w:p w:rsidR="009B4101" w:rsidRPr="00425D63" w:rsidP="009B4101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66C69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      </w:t>
      </w:r>
      <w:r w:rsidRPr="00425D63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  <w:r w:rsidRPr="00425D6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9B4101" w:rsidRPr="00966C69" w:rsidP="009B410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4101" w:rsidRPr="00161432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в</w:t>
      </w:r>
      <w:r w:rsidRPr="00966C69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удовлетворении исковых требований </w:t>
      </w:r>
      <w:r w:rsidRPr="00610492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«Региональная Служба Взыскания (ООО ПКО «РСВ») к Байковой Марине Анатольевне о взыскании задолженности по договору займа №171121315/2  от 13.11.2017 в  размере  6446 рублей 25 копеек – основной долг, 12 892 рублей 50 копеек -  задолженность по процентам, 4000 рублей 00 копеек -  расходы по уплате государственной пошлины, всего в размере 23 338 (двадцать три тысячи триста тридцать восемь) рублей 75 копеек, </w:t>
      </w:r>
      <w:r w:rsidRPr="00966C69">
        <w:rPr>
          <w:rFonts w:ascii="Times New Roman" w:hAnsi="Times New Roman" w:cs="Times New Roman"/>
          <w:sz w:val="26"/>
          <w:szCs w:val="26"/>
        </w:rPr>
        <w:t>в связи с истечением срока исковой давности отказать.</w:t>
      </w:r>
    </w:p>
    <w:p w:rsidR="009B4101" w:rsidRPr="00966C69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66C69">
        <w:rPr>
          <w:rFonts w:ascii="Times New Roman" w:hAnsi="Times New Roman" w:cs="Times New Roman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9B4101" w:rsidRPr="00966C69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66C69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9B4101" w:rsidRPr="00966C69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66C69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B4101" w:rsidRPr="00966C69" w:rsidP="009B410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66C6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C69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9B4101" w:rsidRPr="00966C69" w:rsidP="009B4101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66C6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</w:t>
      </w:r>
      <w:r w:rsidRPr="00966C69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9B4101" w:rsidP="009B4101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66C6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</w:t>
      </w:r>
      <w:r w:rsidRPr="00966C69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й судья    подпись </w:t>
      </w:r>
      <w:r w:rsidRPr="00966C6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9B4101" w:rsidP="009B4101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B4101" w:rsidP="009B4101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№2-722-1701/2025</w:t>
      </w:r>
    </w:p>
    <w:p w:rsidR="00AD5FF5"/>
    <w:sectPr w:rsidSect="00AD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01"/>
    <w:rsid w:val="000738BA"/>
    <w:rsid w:val="00161432"/>
    <w:rsid w:val="00425D63"/>
    <w:rsid w:val="00610492"/>
    <w:rsid w:val="00966C69"/>
    <w:rsid w:val="009B4101"/>
    <w:rsid w:val="00A004A0"/>
    <w:rsid w:val="00A258C8"/>
    <w:rsid w:val="00AD5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8699C7-65CE-43E7-9DBD-96B2604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0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1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